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71D32" w:rsidR="00F8164A" w:rsidRDefault="00F8164A" w14:paraId="4688F5B7" w14:textId="47CC8A5F">
      <w:pPr>
        <w:rPr>
          <w:b/>
          <w:bCs/>
          <w:sz w:val="28"/>
          <w:szCs w:val="28"/>
        </w:rPr>
      </w:pPr>
      <w:r w:rsidRPr="00571D32">
        <w:rPr>
          <w:b/>
          <w:bCs/>
          <w:sz w:val="28"/>
          <w:szCs w:val="28"/>
        </w:rPr>
        <w:t>Affordable healthcare</w:t>
      </w:r>
      <w:r w:rsidR="000E533F">
        <w:rPr>
          <w:b/>
          <w:bCs/>
          <w:sz w:val="28"/>
          <w:szCs w:val="28"/>
        </w:rPr>
        <w:t>, b</w:t>
      </w:r>
      <w:r w:rsidRPr="00571D32" w:rsidR="00367409">
        <w:rPr>
          <w:b/>
          <w:bCs/>
          <w:sz w:val="28"/>
          <w:szCs w:val="28"/>
        </w:rPr>
        <w:t>ut not for</w:t>
      </w:r>
      <w:r w:rsidRPr="00571D32">
        <w:rPr>
          <w:b/>
          <w:bCs/>
          <w:sz w:val="28"/>
          <w:szCs w:val="28"/>
        </w:rPr>
        <w:t xml:space="preserve"> the most vulnerable</w:t>
      </w:r>
    </w:p>
    <w:p w:rsidRPr="00367409" w:rsidR="000D77CE" w:rsidRDefault="00F8164A" w14:paraId="33912FAB" w14:textId="5C0F9BDB">
      <w:pPr>
        <w:rPr>
          <w:b w:val="1"/>
          <w:bCs w:val="1"/>
        </w:rPr>
      </w:pPr>
      <w:r w:rsidRPr="4B551B6C" w:rsidR="00F8164A">
        <w:rPr>
          <w:b w:val="1"/>
          <w:bCs w:val="1"/>
        </w:rPr>
        <w:t xml:space="preserve">Universal </w:t>
      </w:r>
      <w:r w:rsidRPr="4B551B6C" w:rsidR="00367409">
        <w:rPr>
          <w:b w:val="1"/>
          <w:bCs w:val="1"/>
        </w:rPr>
        <w:t>h</w:t>
      </w:r>
      <w:r w:rsidRPr="4B551B6C" w:rsidR="00F8164A">
        <w:rPr>
          <w:b w:val="1"/>
          <w:bCs w:val="1"/>
        </w:rPr>
        <w:t xml:space="preserve">ealthcare </w:t>
      </w:r>
      <w:r w:rsidRPr="4B551B6C" w:rsidR="00367409">
        <w:rPr>
          <w:b w:val="1"/>
          <w:bCs w:val="1"/>
        </w:rPr>
        <w:t>c</w:t>
      </w:r>
      <w:r w:rsidRPr="4B551B6C" w:rsidR="00F8164A">
        <w:rPr>
          <w:b w:val="1"/>
          <w:bCs w:val="1"/>
        </w:rPr>
        <w:t xml:space="preserve">overage – the </w:t>
      </w:r>
      <w:r w:rsidRPr="4B551B6C" w:rsidR="00893306">
        <w:rPr>
          <w:b w:val="1"/>
          <w:bCs w:val="1"/>
        </w:rPr>
        <w:t>commitment</w:t>
      </w:r>
      <w:r w:rsidRPr="4B551B6C" w:rsidR="00751C2C">
        <w:rPr>
          <w:b w:val="1"/>
          <w:bCs w:val="1"/>
        </w:rPr>
        <w:t xml:space="preserve"> </w:t>
      </w:r>
      <w:r w:rsidRPr="4B551B6C" w:rsidR="00F8164A">
        <w:rPr>
          <w:b w:val="1"/>
          <w:bCs w:val="1"/>
        </w:rPr>
        <w:t>that</w:t>
      </w:r>
      <w:r w:rsidRPr="4B551B6C" w:rsidR="00D35572">
        <w:rPr>
          <w:b w:val="1"/>
          <w:bCs w:val="1"/>
        </w:rPr>
        <w:t xml:space="preserve"> by 2030</w:t>
      </w:r>
      <w:r w:rsidRPr="4B551B6C" w:rsidR="00F8164A">
        <w:rPr>
          <w:b w:val="1"/>
          <w:bCs w:val="1"/>
        </w:rPr>
        <w:t xml:space="preserve"> adequate healthcare must be available for everyone, without causing financial distress – is one of the </w:t>
      </w:r>
      <w:r w:rsidRPr="4B551B6C" w:rsidR="00C87DC1">
        <w:rPr>
          <w:b w:val="1"/>
          <w:bCs w:val="1"/>
        </w:rPr>
        <w:t>key</w:t>
      </w:r>
      <w:r w:rsidRPr="4B551B6C" w:rsidR="00F8164A">
        <w:rPr>
          <w:b w:val="1"/>
          <w:bCs w:val="1"/>
        </w:rPr>
        <w:t xml:space="preserve"> </w:t>
      </w:r>
      <w:r w:rsidRPr="4B551B6C" w:rsidR="00893306">
        <w:rPr>
          <w:b w:val="1"/>
          <w:bCs w:val="1"/>
        </w:rPr>
        <w:t xml:space="preserve">health </w:t>
      </w:r>
      <w:r w:rsidRPr="4B551B6C" w:rsidR="00F8164A">
        <w:rPr>
          <w:b w:val="1"/>
          <w:bCs w:val="1"/>
        </w:rPr>
        <w:t>topics for the</w:t>
      </w:r>
      <w:r w:rsidRPr="4B551B6C" w:rsidR="006F3079">
        <w:rPr>
          <w:b w:val="1"/>
          <w:bCs w:val="1"/>
        </w:rPr>
        <w:t xml:space="preserve"> 78</w:t>
      </w:r>
      <w:r w:rsidRPr="4B551B6C" w:rsidR="006F3079">
        <w:rPr>
          <w:b w:val="1"/>
          <w:bCs w:val="1"/>
          <w:vertAlign w:val="superscript"/>
        </w:rPr>
        <w:t>th</w:t>
      </w:r>
      <w:r w:rsidRPr="4B551B6C" w:rsidR="00F8164A">
        <w:rPr>
          <w:b w:val="1"/>
          <w:bCs w:val="1"/>
        </w:rPr>
        <w:t xml:space="preserve"> UN General Assembly, held in New York next week. But </w:t>
      </w:r>
      <w:r w:rsidRPr="4B551B6C" w:rsidR="006F3079">
        <w:rPr>
          <w:b w:val="1"/>
          <w:bCs w:val="1"/>
        </w:rPr>
        <w:t>Médecins Sans Frontières (MSF)</w:t>
      </w:r>
      <w:r w:rsidRPr="4B551B6C" w:rsidR="00F8164A">
        <w:rPr>
          <w:b w:val="1"/>
          <w:bCs w:val="1"/>
        </w:rPr>
        <w:t xml:space="preserve"> is worried that</w:t>
      </w:r>
      <w:r w:rsidRPr="4B551B6C" w:rsidR="00751C2C">
        <w:rPr>
          <w:b w:val="1"/>
          <w:bCs w:val="1"/>
        </w:rPr>
        <w:t xml:space="preserve"> </w:t>
      </w:r>
      <w:r w:rsidRPr="4B551B6C" w:rsidR="00F8164A">
        <w:rPr>
          <w:b w:val="1"/>
          <w:bCs w:val="1"/>
        </w:rPr>
        <w:t xml:space="preserve">the current plans for </w:t>
      </w:r>
      <w:r w:rsidRPr="4B551B6C" w:rsidR="3D48E9FD">
        <w:rPr>
          <w:b w:val="1"/>
          <w:bCs w:val="1"/>
        </w:rPr>
        <w:t>U</w:t>
      </w:r>
      <w:r w:rsidRPr="4B551B6C" w:rsidR="00F8164A">
        <w:rPr>
          <w:b w:val="1"/>
          <w:bCs w:val="1"/>
        </w:rPr>
        <w:t xml:space="preserve">niversal </w:t>
      </w:r>
      <w:r w:rsidRPr="4B551B6C" w:rsidR="6211891C">
        <w:rPr>
          <w:b w:val="1"/>
          <w:bCs w:val="1"/>
        </w:rPr>
        <w:t>H</w:t>
      </w:r>
      <w:r w:rsidRPr="4B551B6C" w:rsidR="00F8164A">
        <w:rPr>
          <w:b w:val="1"/>
          <w:bCs w:val="1"/>
        </w:rPr>
        <w:t xml:space="preserve">ealthcare </w:t>
      </w:r>
      <w:r w:rsidRPr="4B551B6C" w:rsidR="76B795EF">
        <w:rPr>
          <w:b w:val="1"/>
          <w:bCs w:val="1"/>
        </w:rPr>
        <w:t>C</w:t>
      </w:r>
      <w:r w:rsidRPr="4B551B6C" w:rsidR="00F8164A">
        <w:rPr>
          <w:b w:val="1"/>
          <w:bCs w:val="1"/>
        </w:rPr>
        <w:t xml:space="preserve">overage are leaving behind the </w:t>
      </w:r>
      <w:r w:rsidRPr="4B551B6C" w:rsidR="006F3079">
        <w:rPr>
          <w:b w:val="1"/>
          <w:bCs w:val="1"/>
        </w:rPr>
        <w:t xml:space="preserve">very </w:t>
      </w:r>
      <w:r w:rsidRPr="4B551B6C" w:rsidR="00F8164A">
        <w:rPr>
          <w:b w:val="1"/>
          <w:bCs w:val="1"/>
        </w:rPr>
        <w:t>people that</w:t>
      </w:r>
      <w:r w:rsidRPr="4B551B6C" w:rsidR="00367409">
        <w:rPr>
          <w:b w:val="1"/>
          <w:bCs w:val="1"/>
        </w:rPr>
        <w:t xml:space="preserve"> </w:t>
      </w:r>
      <w:r w:rsidRPr="4B551B6C" w:rsidR="00893306">
        <w:rPr>
          <w:b w:val="1"/>
          <w:bCs w:val="1"/>
        </w:rPr>
        <w:t>are now most excluded from access</w:t>
      </w:r>
      <w:r w:rsidRPr="4B551B6C" w:rsidR="00751C2C">
        <w:rPr>
          <w:b w:val="1"/>
          <w:bCs w:val="1"/>
        </w:rPr>
        <w:t xml:space="preserve"> </w:t>
      </w:r>
      <w:r w:rsidRPr="4B551B6C" w:rsidR="007C5AC7">
        <w:rPr>
          <w:b w:val="1"/>
          <w:bCs w:val="1"/>
        </w:rPr>
        <w:t>to</w:t>
      </w:r>
      <w:r w:rsidRPr="4B551B6C" w:rsidR="00751C2C">
        <w:rPr>
          <w:b w:val="1"/>
          <w:bCs w:val="1"/>
        </w:rPr>
        <w:t xml:space="preserve"> </w:t>
      </w:r>
      <w:r w:rsidRPr="4B551B6C" w:rsidR="00F8164A">
        <w:rPr>
          <w:b w:val="1"/>
          <w:bCs w:val="1"/>
        </w:rPr>
        <w:t xml:space="preserve">healthcare. </w:t>
      </w:r>
      <w:r w:rsidRPr="4B551B6C" w:rsidR="000C116E">
        <w:rPr>
          <w:b w:val="1"/>
          <w:bCs w:val="1"/>
        </w:rPr>
        <w:t>A</w:t>
      </w:r>
      <w:r w:rsidRPr="4B551B6C" w:rsidR="00CD4688">
        <w:rPr>
          <w:b w:val="1"/>
          <w:bCs w:val="1"/>
        </w:rPr>
        <w:t>n</w:t>
      </w:r>
      <w:r w:rsidRPr="4B551B6C" w:rsidR="000C116E">
        <w:rPr>
          <w:b w:val="1"/>
          <w:bCs w:val="1"/>
        </w:rPr>
        <w:t xml:space="preserve"> </w:t>
      </w:r>
      <w:r w:rsidRPr="4B551B6C" w:rsidR="006C7868">
        <w:rPr>
          <w:b w:val="1"/>
          <w:bCs w:val="1"/>
        </w:rPr>
        <w:t xml:space="preserve">MSF </w:t>
      </w:r>
      <w:r w:rsidRPr="4B551B6C" w:rsidR="000C116E">
        <w:rPr>
          <w:b w:val="1"/>
          <w:bCs w:val="1"/>
        </w:rPr>
        <w:t xml:space="preserve">report </w:t>
      </w:r>
      <w:r w:rsidRPr="4B551B6C" w:rsidR="00963B1A">
        <w:rPr>
          <w:b w:val="1"/>
          <w:bCs w:val="1"/>
        </w:rPr>
        <w:t>highlights</w:t>
      </w:r>
      <w:r w:rsidRPr="4B551B6C" w:rsidR="00B75D95">
        <w:rPr>
          <w:b w:val="1"/>
          <w:bCs w:val="1"/>
        </w:rPr>
        <w:t xml:space="preserve"> </w:t>
      </w:r>
      <w:r w:rsidRPr="4B551B6C" w:rsidR="00A13754">
        <w:rPr>
          <w:b w:val="1"/>
          <w:bCs w:val="1"/>
        </w:rPr>
        <w:t xml:space="preserve">the </w:t>
      </w:r>
      <w:r w:rsidRPr="4B551B6C" w:rsidR="0013701F">
        <w:rPr>
          <w:b w:val="1"/>
          <w:bCs w:val="1"/>
        </w:rPr>
        <w:t xml:space="preserve">access </w:t>
      </w:r>
      <w:r w:rsidRPr="4B551B6C" w:rsidR="00A13754">
        <w:rPr>
          <w:b w:val="1"/>
          <w:bCs w:val="1"/>
        </w:rPr>
        <w:t xml:space="preserve">barriers </w:t>
      </w:r>
      <w:r w:rsidRPr="4B551B6C" w:rsidR="0013701F">
        <w:rPr>
          <w:b w:val="1"/>
          <w:bCs w:val="1"/>
        </w:rPr>
        <w:t xml:space="preserve">to affordable </w:t>
      </w:r>
      <w:r w:rsidRPr="4B551B6C" w:rsidR="006C7868">
        <w:rPr>
          <w:b w:val="1"/>
          <w:bCs w:val="1"/>
        </w:rPr>
        <w:t xml:space="preserve">and </w:t>
      </w:r>
      <w:r w:rsidRPr="4B551B6C" w:rsidR="006C7868">
        <w:rPr>
          <w:b w:val="1"/>
          <w:bCs w:val="1"/>
        </w:rPr>
        <w:t>timely</w:t>
      </w:r>
      <w:r w:rsidRPr="4B551B6C" w:rsidR="006C7868">
        <w:rPr>
          <w:b w:val="1"/>
          <w:bCs w:val="1"/>
        </w:rPr>
        <w:t xml:space="preserve"> </w:t>
      </w:r>
      <w:r w:rsidRPr="4B551B6C" w:rsidR="0013701F">
        <w:rPr>
          <w:b w:val="1"/>
          <w:bCs w:val="1"/>
        </w:rPr>
        <w:t>care</w:t>
      </w:r>
      <w:r w:rsidRPr="4B551B6C" w:rsidR="00A13754">
        <w:rPr>
          <w:b w:val="1"/>
          <w:bCs w:val="1"/>
        </w:rPr>
        <w:t xml:space="preserve"> </w:t>
      </w:r>
      <w:r w:rsidRPr="4B551B6C" w:rsidR="00CB3F2A">
        <w:rPr>
          <w:b w:val="1"/>
          <w:bCs w:val="1"/>
        </w:rPr>
        <w:t>that people face</w:t>
      </w:r>
      <w:r w:rsidRPr="4B551B6C" w:rsidR="00D318B0">
        <w:rPr>
          <w:b w:val="1"/>
          <w:bCs w:val="1"/>
        </w:rPr>
        <w:t xml:space="preserve"> in some 20 countries</w:t>
      </w:r>
      <w:r w:rsidRPr="4B551B6C" w:rsidR="00CB3F2A">
        <w:rPr>
          <w:b w:val="1"/>
          <w:bCs w:val="1"/>
        </w:rPr>
        <w:t>.</w:t>
      </w:r>
      <w:r w:rsidRPr="4B551B6C" w:rsidR="0013701F">
        <w:rPr>
          <w:b w:val="1"/>
          <w:bCs w:val="1"/>
        </w:rPr>
        <w:t xml:space="preserve"> </w:t>
      </w:r>
    </w:p>
    <w:p w:rsidR="00367409" w:rsidRDefault="00893306" w14:paraId="7E1F5673" w14:textId="0AE9A5BD">
      <w:r w:rsidR="00893306">
        <w:rPr/>
        <w:t xml:space="preserve">A </w:t>
      </w:r>
      <w:r w:rsidR="0095131B">
        <w:rPr/>
        <w:t>High-Level</w:t>
      </w:r>
      <w:r w:rsidR="00893306">
        <w:rPr/>
        <w:t xml:space="preserve"> Meeting will discuss </w:t>
      </w:r>
      <w:r w:rsidR="00367409">
        <w:rPr/>
        <w:t xml:space="preserve">Universal Healthcare Coverage (UHC) </w:t>
      </w:r>
      <w:r w:rsidR="00893306">
        <w:rPr/>
        <w:t>as</w:t>
      </w:r>
      <w:r w:rsidR="00E6042B">
        <w:rPr/>
        <w:t xml:space="preserve"> </w:t>
      </w:r>
      <w:r w:rsidR="067F7E25">
        <w:rPr/>
        <w:t xml:space="preserve">an </w:t>
      </w:r>
      <w:r w:rsidR="00E6042B">
        <w:rPr/>
        <w:t>important instrument</w:t>
      </w:r>
      <w:r w:rsidR="00BD3798">
        <w:rPr/>
        <w:t xml:space="preserve"> to achieve</w:t>
      </w:r>
      <w:r w:rsidR="00E6042B">
        <w:rPr/>
        <w:t xml:space="preserve"> the third Sustainable Development Goal, ‘Good health and well-being</w:t>
      </w:r>
      <w:r w:rsidR="00E6042B">
        <w:rPr/>
        <w:t>’.</w:t>
      </w:r>
      <w:r w:rsidR="00E6042B">
        <w:rPr/>
        <w:t xml:space="preserve"> But the ways countries are developing and implementing plans for UHC often </w:t>
      </w:r>
      <w:r w:rsidR="00C87DC1">
        <w:rPr/>
        <w:t>fail to</w:t>
      </w:r>
      <w:r w:rsidR="00E6042B">
        <w:rPr/>
        <w:t xml:space="preserve"> consider the health needs of some of the most vulnerable groups: th</w:t>
      </w:r>
      <w:r w:rsidR="00893306">
        <w:rPr/>
        <w:t xml:space="preserve">ose forced to forego care because </w:t>
      </w:r>
      <w:r w:rsidR="00CD4688">
        <w:rPr/>
        <w:t>it’s</w:t>
      </w:r>
      <w:r w:rsidR="00CD4688">
        <w:rPr/>
        <w:t xml:space="preserve"> </w:t>
      </w:r>
      <w:r w:rsidR="00893306">
        <w:rPr/>
        <w:t>unaffordable</w:t>
      </w:r>
      <w:r w:rsidR="00E6042B">
        <w:rPr/>
        <w:t xml:space="preserve">, migrants and refugees, and people living in crisis situations. </w:t>
      </w:r>
      <w:r w:rsidR="004461AE">
        <w:rPr/>
        <w:t>To</w:t>
      </w:r>
      <w:r w:rsidR="00C12978">
        <w:rPr/>
        <w:t xml:space="preserve"> </w:t>
      </w:r>
      <w:r w:rsidR="004C43FA">
        <w:rPr/>
        <w:t>make</w:t>
      </w:r>
      <w:r w:rsidR="00E6042B">
        <w:rPr/>
        <w:t xml:space="preserve"> serious </w:t>
      </w:r>
      <w:r w:rsidR="004C43FA">
        <w:rPr/>
        <w:t>progress in</w:t>
      </w:r>
      <w:r w:rsidR="00E6042B">
        <w:rPr/>
        <w:t xml:space="preserve"> UHC, the</w:t>
      </w:r>
      <w:r w:rsidR="00FD2BA3">
        <w:rPr/>
        <w:t xml:space="preserve"> current approaches </w:t>
      </w:r>
      <w:r w:rsidR="00E6042B">
        <w:rPr/>
        <w:t xml:space="preserve">need to </w:t>
      </w:r>
      <w:r w:rsidR="00EE23B4">
        <w:rPr/>
        <w:t xml:space="preserve">be </w:t>
      </w:r>
      <w:r w:rsidR="00E6042B">
        <w:rPr/>
        <w:t>adapt</w:t>
      </w:r>
      <w:r w:rsidR="00EE23B4">
        <w:rPr/>
        <w:t xml:space="preserve">ed, with </w:t>
      </w:r>
      <w:r w:rsidR="00EE23B4">
        <w:rPr/>
        <w:t>a clear choice</w:t>
      </w:r>
      <w:r w:rsidR="00EE23B4">
        <w:rPr/>
        <w:t xml:space="preserve"> </w:t>
      </w:r>
      <w:r w:rsidR="00E2253A">
        <w:rPr/>
        <w:t>to</w:t>
      </w:r>
      <w:r w:rsidR="00667B2A">
        <w:rPr/>
        <w:t>wards</w:t>
      </w:r>
      <w:r w:rsidR="00E2253A">
        <w:rPr/>
        <w:t xml:space="preserve"> tangible results </w:t>
      </w:r>
      <w:r w:rsidR="00667B2A">
        <w:rPr/>
        <w:t>for people now excluded from</w:t>
      </w:r>
      <w:r w:rsidR="00E2253A">
        <w:rPr/>
        <w:t xml:space="preserve"> access to care</w:t>
      </w:r>
      <w:r w:rsidR="00E6042B">
        <w:rPr/>
        <w:t>.</w:t>
      </w:r>
    </w:p>
    <w:p w:rsidR="00F8164A" w:rsidRDefault="006F3079" w14:paraId="1C24666A" w14:textId="6F14FA6E" w14:noSpellErr="1">
      <w:pPr>
        <w:rPr>
          <w:lang w:val="en-US"/>
        </w:rPr>
      </w:pPr>
      <w:r w:rsidR="006F3079">
        <w:rPr/>
        <w:t xml:space="preserve">It is very wry that the people who </w:t>
      </w:r>
      <w:r w:rsidR="00893306">
        <w:rPr/>
        <w:t xml:space="preserve">need it most </w:t>
      </w:r>
      <w:r w:rsidR="006F3079">
        <w:rPr/>
        <w:t xml:space="preserve">are often not considered in UHC plans. The out of pockets expenses </w:t>
      </w:r>
      <w:r w:rsidR="00893306">
        <w:rPr/>
        <w:t xml:space="preserve">or patient fees </w:t>
      </w:r>
      <w:r w:rsidR="006F3079">
        <w:rPr/>
        <w:t xml:space="preserve">for healthcare make them delay or forego care altogether. This foregone care is </w:t>
      </w:r>
      <w:r w:rsidR="00402905">
        <w:rPr/>
        <w:t>a blind spot</w:t>
      </w:r>
      <w:r w:rsidR="006F3079">
        <w:rPr/>
        <w:t xml:space="preserve"> in</w:t>
      </w:r>
      <w:r w:rsidR="00CD4688">
        <w:rPr/>
        <w:t xml:space="preserve"> the</w:t>
      </w:r>
      <w:r w:rsidR="00893306">
        <w:rPr/>
        <w:t xml:space="preserve"> monitoring of UHC</w:t>
      </w:r>
      <w:r w:rsidR="006F3079">
        <w:rPr/>
        <w:t xml:space="preserve">, </w:t>
      </w:r>
      <w:r w:rsidR="00402905">
        <w:rPr/>
        <w:t>ignoring</w:t>
      </w:r>
      <w:r w:rsidR="006F3079">
        <w:rPr/>
        <w:t xml:space="preserve"> the </w:t>
      </w:r>
      <w:r w:rsidR="00893306">
        <w:rPr/>
        <w:t xml:space="preserve">health consequences </w:t>
      </w:r>
      <w:r w:rsidR="006F3079">
        <w:rPr/>
        <w:t xml:space="preserve">of </w:t>
      </w:r>
      <w:r w:rsidR="00893306">
        <w:rPr/>
        <w:t>un</w:t>
      </w:r>
      <w:r w:rsidR="006F3079">
        <w:rPr/>
        <w:t>affordabl</w:t>
      </w:r>
      <w:r w:rsidR="00893306">
        <w:rPr/>
        <w:t>e services</w:t>
      </w:r>
      <w:r w:rsidR="006F3079">
        <w:rPr/>
        <w:t xml:space="preserve">. </w:t>
      </w:r>
      <w:r w:rsidR="008608A4">
        <w:rPr/>
        <w:t xml:space="preserve">MSF teams see how patients are asked to pay for </w:t>
      </w:r>
      <w:r w:rsidRPr="4B551B6C" w:rsidR="008608A4">
        <w:rPr>
          <w:lang w:val="en-US"/>
        </w:rPr>
        <w:t>e</w:t>
      </w:r>
      <w:r w:rsidRPr="4B551B6C" w:rsidR="006F3079">
        <w:rPr>
          <w:lang w:val="en-US"/>
        </w:rPr>
        <w:t>ssential medicines</w:t>
      </w:r>
      <w:r w:rsidRPr="4B551B6C" w:rsidR="00893306">
        <w:rPr>
          <w:lang w:val="en-US"/>
        </w:rPr>
        <w:t xml:space="preserve"> &amp; services</w:t>
      </w:r>
      <w:r w:rsidRPr="4B551B6C" w:rsidR="006F3079">
        <w:rPr>
          <w:lang w:val="en-US"/>
        </w:rPr>
        <w:t xml:space="preserve"> in public services</w:t>
      </w:r>
      <w:r w:rsidRPr="4B551B6C" w:rsidR="008608A4">
        <w:rPr>
          <w:lang w:val="en-US"/>
        </w:rPr>
        <w:t>, even in places w</w:t>
      </w:r>
      <w:r w:rsidRPr="4B551B6C" w:rsidR="00BD0B28">
        <w:rPr>
          <w:lang w:val="en-US"/>
        </w:rPr>
        <w:t>ith</w:t>
      </w:r>
      <w:r w:rsidRPr="4B551B6C" w:rsidR="008608A4">
        <w:rPr>
          <w:lang w:val="en-US"/>
        </w:rPr>
        <w:t xml:space="preserve"> policies declar</w:t>
      </w:r>
      <w:r w:rsidRPr="4B551B6C" w:rsidR="00BD0B28">
        <w:rPr>
          <w:lang w:val="en-US"/>
        </w:rPr>
        <w:t>ing</w:t>
      </w:r>
      <w:r w:rsidRPr="4B551B6C" w:rsidR="008608A4">
        <w:rPr>
          <w:lang w:val="en-US"/>
        </w:rPr>
        <w:t xml:space="preserve"> </w:t>
      </w:r>
      <w:r w:rsidRPr="4B551B6C" w:rsidR="008608A4">
        <w:rPr>
          <w:lang w:val="en-US"/>
        </w:rPr>
        <w:t>care free</w:t>
      </w:r>
      <w:r w:rsidRPr="4B551B6C" w:rsidR="008608A4">
        <w:rPr>
          <w:lang w:val="en-US"/>
        </w:rPr>
        <w:t xml:space="preserve"> of charge</w:t>
      </w:r>
      <w:r w:rsidRPr="4B551B6C" w:rsidR="00E11415">
        <w:rPr>
          <w:lang w:val="en-US"/>
        </w:rPr>
        <w:t xml:space="preserve">. </w:t>
      </w:r>
      <w:r w:rsidRPr="4B551B6C" w:rsidR="006D606B">
        <w:rPr>
          <w:lang w:val="en-US"/>
        </w:rPr>
        <w:t xml:space="preserve">Existing </w:t>
      </w:r>
      <w:r w:rsidRPr="4B551B6C" w:rsidR="006B6E25">
        <w:rPr>
          <w:lang w:val="en-US"/>
        </w:rPr>
        <w:t xml:space="preserve">fee </w:t>
      </w:r>
      <w:r w:rsidRPr="4B551B6C" w:rsidR="006D606B">
        <w:rPr>
          <w:lang w:val="en-US"/>
        </w:rPr>
        <w:t xml:space="preserve">exemption initiatives such as for women </w:t>
      </w:r>
      <w:r w:rsidRPr="4B551B6C" w:rsidR="00CD4688">
        <w:rPr>
          <w:lang w:val="en-US"/>
        </w:rPr>
        <w:t>and</w:t>
      </w:r>
      <w:r w:rsidRPr="4B551B6C" w:rsidR="006D606B">
        <w:rPr>
          <w:lang w:val="en-US"/>
        </w:rPr>
        <w:t xml:space="preserve"> children, patients with </w:t>
      </w:r>
      <w:r w:rsidRPr="4B551B6C" w:rsidR="00CD4688">
        <w:rPr>
          <w:lang w:val="en-US"/>
        </w:rPr>
        <w:t>tuberculosis</w:t>
      </w:r>
      <w:r w:rsidRPr="4B551B6C" w:rsidR="006D606B">
        <w:rPr>
          <w:lang w:val="en-US"/>
        </w:rPr>
        <w:t xml:space="preserve">, HIV, </w:t>
      </w:r>
      <w:r w:rsidRPr="4B551B6C" w:rsidR="00CD4688">
        <w:rPr>
          <w:lang w:val="en-US"/>
        </w:rPr>
        <w:t>chronic diseases,</w:t>
      </w:r>
      <w:r w:rsidRPr="4B551B6C" w:rsidR="006D606B">
        <w:rPr>
          <w:lang w:val="en-US"/>
        </w:rPr>
        <w:t xml:space="preserve"> or malaria</w:t>
      </w:r>
      <w:r w:rsidRPr="4B551B6C" w:rsidR="00477841">
        <w:rPr>
          <w:lang w:val="en-US"/>
        </w:rPr>
        <w:t xml:space="preserve"> </w:t>
      </w:r>
      <w:r w:rsidRPr="4B551B6C" w:rsidR="00CD4688">
        <w:rPr>
          <w:lang w:val="en-US"/>
        </w:rPr>
        <w:t xml:space="preserve">– </w:t>
      </w:r>
      <w:r w:rsidRPr="4B551B6C" w:rsidR="00C514AB">
        <w:rPr>
          <w:lang w:val="en-US"/>
        </w:rPr>
        <w:t>key</w:t>
      </w:r>
      <w:r w:rsidRPr="4B551B6C" w:rsidR="00CD4688">
        <w:rPr>
          <w:lang w:val="en-US"/>
        </w:rPr>
        <w:t xml:space="preserve"> </w:t>
      </w:r>
      <w:r w:rsidRPr="4B551B6C" w:rsidR="00C514AB">
        <w:rPr>
          <w:lang w:val="en-US"/>
        </w:rPr>
        <w:t>to</w:t>
      </w:r>
      <w:r w:rsidRPr="4B551B6C" w:rsidR="006D606B">
        <w:rPr>
          <w:lang w:val="en-US"/>
        </w:rPr>
        <w:t xml:space="preserve"> progress in access to care and improve</w:t>
      </w:r>
      <w:r w:rsidRPr="4B551B6C" w:rsidR="00477841">
        <w:rPr>
          <w:lang w:val="en-US"/>
        </w:rPr>
        <w:t>ments in</w:t>
      </w:r>
      <w:r w:rsidRPr="4B551B6C" w:rsidR="006D606B">
        <w:rPr>
          <w:lang w:val="en-US"/>
        </w:rPr>
        <w:t xml:space="preserve"> the burden of disease and death</w:t>
      </w:r>
      <w:r w:rsidRPr="4B551B6C" w:rsidR="00CD4688">
        <w:rPr>
          <w:lang w:val="en-US"/>
        </w:rPr>
        <w:t xml:space="preserve"> –</w:t>
      </w:r>
      <w:r w:rsidRPr="4B551B6C" w:rsidR="00477841">
        <w:rPr>
          <w:lang w:val="en-US"/>
        </w:rPr>
        <w:t xml:space="preserve"> are undermined by s</w:t>
      </w:r>
      <w:r w:rsidRPr="4B551B6C" w:rsidR="00BD0B28">
        <w:rPr>
          <w:lang w:val="en-US"/>
        </w:rPr>
        <w:t>hortfalls in funding</w:t>
      </w:r>
      <w:r w:rsidRPr="4B551B6C" w:rsidR="0063729C">
        <w:rPr>
          <w:lang w:val="en-US"/>
        </w:rPr>
        <w:t xml:space="preserve"> </w:t>
      </w:r>
      <w:r w:rsidRPr="4B551B6C" w:rsidR="0063729C">
        <w:rPr>
          <w:lang w:val="en-US"/>
        </w:rPr>
        <w:t xml:space="preserve">and </w:t>
      </w:r>
      <w:r w:rsidRPr="4B551B6C" w:rsidR="00287D1D">
        <w:rPr>
          <w:lang w:val="en-US"/>
        </w:rPr>
        <w:t xml:space="preserve">lack of </w:t>
      </w:r>
      <w:r w:rsidRPr="4B551B6C" w:rsidR="00200BDD">
        <w:rPr>
          <w:lang w:val="en-US"/>
        </w:rPr>
        <w:t xml:space="preserve">independent </w:t>
      </w:r>
      <w:r w:rsidRPr="4B551B6C" w:rsidR="0063729C">
        <w:rPr>
          <w:lang w:val="en-US"/>
        </w:rPr>
        <w:t>verification</w:t>
      </w:r>
      <w:r w:rsidRPr="4B551B6C" w:rsidR="000C1BD1">
        <w:rPr>
          <w:lang w:val="en-US"/>
        </w:rPr>
        <w:t>.</w:t>
      </w:r>
      <w:r w:rsidRPr="4B551B6C" w:rsidR="00782D65">
        <w:rPr>
          <w:lang w:val="en-US"/>
        </w:rPr>
        <w:t xml:space="preserve"> </w:t>
      </w:r>
      <w:r w:rsidRPr="4B551B6C" w:rsidR="00F966FF">
        <w:rPr>
          <w:lang w:val="en-US"/>
        </w:rPr>
        <w:t xml:space="preserve">When </w:t>
      </w:r>
      <w:r w:rsidRPr="4B551B6C" w:rsidR="008608A4">
        <w:rPr>
          <w:lang w:val="en-US"/>
        </w:rPr>
        <w:t>medical supplies</w:t>
      </w:r>
      <w:r w:rsidRPr="4B551B6C" w:rsidR="007D1E1A">
        <w:rPr>
          <w:lang w:val="en-US"/>
        </w:rPr>
        <w:t xml:space="preserve"> </w:t>
      </w:r>
      <w:r w:rsidRPr="4B551B6C" w:rsidR="00F966FF">
        <w:rPr>
          <w:lang w:val="en-US"/>
        </w:rPr>
        <w:t xml:space="preserve">are lacking </w:t>
      </w:r>
      <w:r w:rsidRPr="4B551B6C" w:rsidR="007D1E1A">
        <w:rPr>
          <w:lang w:val="en-US"/>
        </w:rPr>
        <w:t>in public services</w:t>
      </w:r>
      <w:r w:rsidRPr="4B551B6C" w:rsidR="006F3079">
        <w:rPr>
          <w:lang w:val="en-US"/>
        </w:rPr>
        <w:t xml:space="preserve">, </w:t>
      </w:r>
      <w:r w:rsidRPr="4B551B6C" w:rsidR="008608A4">
        <w:rPr>
          <w:lang w:val="en-US"/>
        </w:rPr>
        <w:t xml:space="preserve">patients are </w:t>
      </w:r>
      <w:r w:rsidRPr="4B551B6C" w:rsidR="006F3079">
        <w:rPr>
          <w:lang w:val="en-US"/>
        </w:rPr>
        <w:t>forc</w:t>
      </w:r>
      <w:r w:rsidRPr="4B551B6C" w:rsidR="008608A4">
        <w:rPr>
          <w:lang w:val="en-US"/>
        </w:rPr>
        <w:t>ed</w:t>
      </w:r>
      <w:r w:rsidRPr="4B551B6C" w:rsidR="006F3079">
        <w:rPr>
          <w:lang w:val="en-US"/>
        </w:rPr>
        <w:t xml:space="preserve"> to seek drugs from private outlets at higher costs</w:t>
      </w:r>
      <w:r w:rsidRPr="4B551B6C" w:rsidR="006F3079">
        <w:rPr>
          <w:lang w:val="en-US"/>
        </w:rPr>
        <w:t>,</w:t>
      </w:r>
      <w:r w:rsidRPr="4B551B6C" w:rsidR="006F3079">
        <w:rPr>
          <w:lang w:val="en-US"/>
        </w:rPr>
        <w:t xml:space="preserve"> or to go without</w:t>
      </w:r>
      <w:r w:rsidRPr="4B551B6C" w:rsidR="006F3079">
        <w:rPr>
          <w:lang w:val="en-US"/>
        </w:rPr>
        <w:t xml:space="preserve"> those medicines entirely.</w:t>
      </w:r>
      <w:r w:rsidRPr="4B551B6C" w:rsidR="00AB0EBC">
        <w:rPr>
          <w:lang w:val="en-US"/>
        </w:rPr>
        <w:t xml:space="preserve"> </w:t>
      </w:r>
      <w:r w:rsidRPr="4B551B6C" w:rsidR="0015168C">
        <w:rPr>
          <w:lang w:val="en-US"/>
        </w:rPr>
        <w:t>Patient</w:t>
      </w:r>
      <w:r w:rsidRPr="4B551B6C" w:rsidR="00D318B0">
        <w:rPr>
          <w:lang w:val="en-US"/>
        </w:rPr>
        <w:t>s</w:t>
      </w:r>
      <w:r w:rsidRPr="4B551B6C" w:rsidR="0015168C">
        <w:rPr>
          <w:lang w:val="en-US"/>
        </w:rPr>
        <w:t xml:space="preserve"> unable to pay </w:t>
      </w:r>
      <w:r w:rsidRPr="4B551B6C" w:rsidR="0062564D">
        <w:rPr>
          <w:lang w:val="en-US"/>
        </w:rPr>
        <w:t xml:space="preserve">their hospital bills </w:t>
      </w:r>
      <w:r w:rsidRPr="4B551B6C" w:rsidR="00BA440D">
        <w:rPr>
          <w:lang w:val="en-US"/>
        </w:rPr>
        <w:t>are withheld care</w:t>
      </w:r>
      <w:r w:rsidRPr="4B551B6C" w:rsidR="00CD4688">
        <w:rPr>
          <w:lang w:val="en-US"/>
        </w:rPr>
        <w:t>,</w:t>
      </w:r>
      <w:r w:rsidRPr="4B551B6C" w:rsidR="00BA440D">
        <w:rPr>
          <w:lang w:val="en-US"/>
        </w:rPr>
        <w:t xml:space="preserve"> or </w:t>
      </w:r>
      <w:r w:rsidRPr="4B551B6C" w:rsidR="00CD4688">
        <w:rPr>
          <w:lang w:val="en-US"/>
        </w:rPr>
        <w:t xml:space="preserve">even </w:t>
      </w:r>
      <w:r w:rsidRPr="4B551B6C" w:rsidR="00BA440D">
        <w:rPr>
          <w:lang w:val="en-US"/>
        </w:rPr>
        <w:t>detained.</w:t>
      </w:r>
    </w:p>
    <w:p w:rsidR="00571D32" w:rsidP="00571D32" w:rsidRDefault="00571D32" w14:paraId="3E574E9C" w14:textId="2430CBE0">
      <w:pPr>
        <w:rPr>
          <w:color w:val="000000"/>
          <w:lang w:val="en-US"/>
        </w:rPr>
      </w:pPr>
      <w:r>
        <w:rPr>
          <w:lang w:val="en-US"/>
        </w:rPr>
        <w:t xml:space="preserve">Another group whose health needs are all too often ignored, are </w:t>
      </w:r>
      <w:r w:rsidR="003E4878">
        <w:rPr>
          <w:lang w:val="en-US"/>
        </w:rPr>
        <w:t xml:space="preserve">migrants, including </w:t>
      </w:r>
      <w:r>
        <w:rPr>
          <w:lang w:val="en-US"/>
        </w:rPr>
        <w:t>refugees</w:t>
      </w:r>
      <w:r w:rsidR="00BF47B3">
        <w:rPr>
          <w:lang w:val="en-US"/>
        </w:rPr>
        <w:t xml:space="preserve"> and undocumented people</w:t>
      </w:r>
      <w:r>
        <w:rPr>
          <w:lang w:val="en-US"/>
        </w:rPr>
        <w:t xml:space="preserve">. </w:t>
      </w:r>
      <w:r w:rsidR="00CA392F">
        <w:rPr>
          <w:rFonts w:cstheme="majorBidi"/>
          <w:bCs/>
          <w:lang w:val="en-US"/>
        </w:rPr>
        <w:t>O</w:t>
      </w:r>
      <w:r w:rsidRPr="00CD5BB8">
        <w:rPr>
          <w:rFonts w:cstheme="majorBidi"/>
          <w:bCs/>
          <w:lang w:val="en-US"/>
        </w:rPr>
        <w:t>ne in eight people today is a migrant or is forcibly displaced</w:t>
      </w:r>
      <w:r>
        <w:rPr>
          <w:rFonts w:cstheme="majorBidi"/>
          <w:bCs/>
          <w:lang w:val="en-US"/>
        </w:rPr>
        <w:t>. These people often</w:t>
      </w:r>
      <w:r w:rsidRPr="00CD5BB8">
        <w:rPr>
          <w:rFonts w:cstheme="majorBidi"/>
          <w:bCs/>
          <w:lang w:val="en-US"/>
        </w:rPr>
        <w:t xml:space="preserve"> have poorer health outcomes</w:t>
      </w:r>
      <w:r>
        <w:rPr>
          <w:rFonts w:cstheme="majorBidi"/>
          <w:bCs/>
          <w:lang w:val="en-US"/>
        </w:rPr>
        <w:t>, and h</w:t>
      </w:r>
      <w:r w:rsidRPr="00CD5BB8">
        <w:rPr>
          <w:bCs/>
          <w:lang w:val="en-US"/>
        </w:rPr>
        <w:t>ealth</w:t>
      </w:r>
      <w:r w:rsidRPr="00CD5BB8">
        <w:rPr>
          <w:lang w:val="en-US"/>
        </w:rPr>
        <w:t xml:space="preserve"> systems need to be adapted to provide </w:t>
      </w:r>
      <w:r>
        <w:rPr>
          <w:color w:val="000000"/>
          <w:lang w:val="en-US"/>
        </w:rPr>
        <w:t>adequate</w:t>
      </w:r>
      <w:r w:rsidRPr="00CD5BB8">
        <w:rPr>
          <w:color w:val="000000"/>
          <w:lang w:val="en-US"/>
        </w:rPr>
        <w:t xml:space="preserve"> healthcare.</w:t>
      </w:r>
      <w:r>
        <w:rPr>
          <w:color w:val="000000"/>
          <w:lang w:val="en-US"/>
        </w:rPr>
        <w:t xml:space="preserve"> </w:t>
      </w:r>
      <w:r w:rsidRPr="00CD5BB8">
        <w:rPr>
          <w:lang w:val="en-US"/>
        </w:rPr>
        <w:t>Yet MSF’s experiences in countries such as Belgium, Italy, Poland, Greece, Lebanon</w:t>
      </w:r>
      <w:r>
        <w:rPr>
          <w:lang w:val="en-US"/>
        </w:rPr>
        <w:t>,</w:t>
      </w:r>
      <w:r w:rsidRPr="00CD5BB8">
        <w:rPr>
          <w:lang w:val="en-US"/>
        </w:rPr>
        <w:t xml:space="preserve"> and South Africa show that migrants face significant barriers to accessing even essential and urgent services</w:t>
      </w:r>
      <w:r>
        <w:rPr>
          <w:lang w:val="en-US"/>
        </w:rPr>
        <w:t>, in some cases even when the policy environment explicitly provides for this.</w:t>
      </w:r>
      <w:r w:rsidR="00BD3798">
        <w:rPr>
          <w:lang w:val="en-US"/>
        </w:rPr>
        <w:t xml:space="preserve"> </w:t>
      </w:r>
      <w:r w:rsidR="000B1900">
        <w:rPr>
          <w:lang w:val="en-US"/>
        </w:rPr>
        <w:t xml:space="preserve">Complex procedures and administrative </w:t>
      </w:r>
      <w:r w:rsidR="00B13DCB">
        <w:rPr>
          <w:lang w:val="en-US"/>
        </w:rPr>
        <w:t xml:space="preserve">hurdles block access to affordable and timely care. </w:t>
      </w:r>
      <w:r w:rsidRPr="00CD5BB8" w:rsidR="00BD3798">
        <w:rPr>
          <w:color w:val="000000"/>
          <w:lang w:val="en-US"/>
        </w:rPr>
        <w:t xml:space="preserve">Country plans to implement UHC must include </w:t>
      </w:r>
      <w:r w:rsidR="0020737C">
        <w:rPr>
          <w:color w:val="000000"/>
          <w:lang w:val="en-US"/>
        </w:rPr>
        <w:t xml:space="preserve">explicit </w:t>
      </w:r>
      <w:r w:rsidRPr="00CD5BB8" w:rsidR="00BD3798">
        <w:rPr>
          <w:color w:val="000000"/>
          <w:lang w:val="en-US"/>
        </w:rPr>
        <w:t>measures to eradicate the various barriers to access healthcare</w:t>
      </w:r>
      <w:r w:rsidR="00BD3798">
        <w:rPr>
          <w:color w:val="000000"/>
          <w:lang w:val="en-US"/>
        </w:rPr>
        <w:t xml:space="preserve"> for these people.</w:t>
      </w:r>
    </w:p>
    <w:p w:rsidR="00BD3798" w:rsidP="00BD3798" w:rsidRDefault="00BD3798" w14:paraId="634EE52A" w14:textId="0178E344">
      <w:pPr>
        <w:rPr>
          <w:lang w:val="en-US"/>
        </w:rPr>
      </w:pPr>
      <w:r>
        <w:rPr>
          <w:color w:val="000000"/>
          <w:lang w:val="en-US"/>
        </w:rPr>
        <w:t xml:space="preserve">Thirdly, UHC plans often fail to foresee adaptations during </w:t>
      </w:r>
      <w:r w:rsidRPr="00BD3798">
        <w:rPr>
          <w:color w:val="000000"/>
          <w:lang w:val="en-US"/>
        </w:rPr>
        <w:t>crisis situations, such as</w:t>
      </w:r>
      <w:r w:rsidRPr="00BD3798">
        <w:rPr>
          <w:lang w:val="en-US"/>
        </w:rPr>
        <w:t xml:space="preserve"> conflicts, disease outbreaks, and natural disasters. During such crises, pre-existing vulnerability and health service gaps often worsen and health care barriers for vulnerable groups</w:t>
      </w:r>
      <w:r w:rsidRPr="00CD5BB8">
        <w:rPr>
          <w:lang w:val="en-US"/>
        </w:rPr>
        <w:t xml:space="preserve"> are disproportionally worsened.</w:t>
      </w:r>
      <w:r w:rsidR="00DA0471">
        <w:rPr>
          <w:lang w:val="en-US"/>
        </w:rPr>
        <w:t xml:space="preserve"> </w:t>
      </w:r>
      <w:r w:rsidRPr="00CD5BB8" w:rsidR="0008517D">
        <w:rPr>
          <w:lang w:val="en-US"/>
        </w:rPr>
        <w:t xml:space="preserve">Continuity of treatment is a specific challenge in times of crisis, </w:t>
      </w:r>
      <w:proofErr w:type="gramStart"/>
      <w:r w:rsidRPr="00CD5BB8" w:rsidR="0008517D">
        <w:rPr>
          <w:lang w:val="en-US"/>
        </w:rPr>
        <w:t>in particular for</w:t>
      </w:r>
      <w:proofErr w:type="gramEnd"/>
      <w:r w:rsidRPr="00CD5BB8" w:rsidR="0008517D">
        <w:rPr>
          <w:lang w:val="en-US"/>
        </w:rPr>
        <w:t xml:space="preserve"> people on treatment for HIV, </w:t>
      </w:r>
      <w:r w:rsidR="0008517D">
        <w:rPr>
          <w:lang w:val="en-US"/>
        </w:rPr>
        <w:t>tuberculosis,</w:t>
      </w:r>
      <w:r w:rsidRPr="00CD5BB8" w:rsidR="0008517D">
        <w:rPr>
          <w:lang w:val="en-US"/>
        </w:rPr>
        <w:t xml:space="preserve"> and </w:t>
      </w:r>
      <w:r w:rsidR="0008517D">
        <w:rPr>
          <w:lang w:val="en-US"/>
        </w:rPr>
        <w:t>chronic diseases</w:t>
      </w:r>
      <w:r w:rsidRPr="00CD5BB8" w:rsidR="0008517D">
        <w:rPr>
          <w:lang w:val="en-US"/>
        </w:rPr>
        <w:t>.</w:t>
      </w:r>
      <w:r w:rsidR="00DA0471">
        <w:rPr>
          <w:lang w:val="en-US"/>
        </w:rPr>
        <w:t xml:space="preserve"> </w:t>
      </w:r>
      <w:r w:rsidRPr="00CD5BB8">
        <w:rPr>
          <w:lang w:val="en-US"/>
        </w:rPr>
        <w:t>Measures to protect people in such crises are lacking in many places; timely measures to ensure access to essential care, for existing and new health needs, are missing from UHC country plans.</w:t>
      </w:r>
      <w:r w:rsidRPr="003A5676">
        <w:rPr>
          <w:lang w:val="en-US"/>
        </w:rPr>
        <w:t xml:space="preserve"> </w:t>
      </w:r>
    </w:p>
    <w:p w:rsidR="006F3079" w:rsidRDefault="00C87DC1" w14:paraId="0B2B6EA6" w14:textId="561C152C">
      <w:pPr>
        <w:rPr>
          <w:lang w:val="en-US"/>
        </w:rPr>
      </w:pPr>
      <w:r w:rsidRPr="00846E9B">
        <w:rPr>
          <w:lang w:val="en-US"/>
        </w:rPr>
        <w:t xml:space="preserve">MSF’s experiences show the barriers that some of the </w:t>
      </w:r>
      <w:r w:rsidR="000D76DA">
        <w:rPr>
          <w:lang w:val="en-US"/>
        </w:rPr>
        <w:t>most e</w:t>
      </w:r>
      <w:r w:rsidR="00EC1255">
        <w:rPr>
          <w:lang w:val="en-US"/>
        </w:rPr>
        <w:t>x</w:t>
      </w:r>
      <w:r w:rsidR="000D76DA">
        <w:rPr>
          <w:lang w:val="en-US"/>
        </w:rPr>
        <w:t>cluded</w:t>
      </w:r>
      <w:r w:rsidRPr="00846E9B">
        <w:rPr>
          <w:lang w:val="en-US"/>
        </w:rPr>
        <w:t xml:space="preserve">, most </w:t>
      </w:r>
      <w:proofErr w:type="gramStart"/>
      <w:r w:rsidRPr="00846E9B">
        <w:rPr>
          <w:lang w:val="en-US"/>
        </w:rPr>
        <w:t>vulnerable</w:t>
      </w:r>
      <w:proofErr w:type="gramEnd"/>
      <w:r w:rsidRPr="00846E9B">
        <w:rPr>
          <w:lang w:val="en-US"/>
        </w:rPr>
        <w:t xml:space="preserve"> and most discriminated people face in accessing healthcare</w:t>
      </w:r>
      <w:r>
        <w:rPr>
          <w:lang w:val="en-US"/>
        </w:rPr>
        <w:t>.</w:t>
      </w:r>
      <w:r w:rsidR="0077173D">
        <w:rPr>
          <w:lang w:val="en-US"/>
        </w:rPr>
        <w:t xml:space="preserve"> </w:t>
      </w:r>
      <w:r w:rsidR="00D65C5A">
        <w:rPr>
          <w:lang w:val="en-US"/>
        </w:rPr>
        <w:t>However</w:t>
      </w:r>
      <w:r w:rsidR="00307A3E">
        <w:rPr>
          <w:lang w:val="en-US"/>
        </w:rPr>
        <w:t>, t</w:t>
      </w:r>
      <w:r>
        <w:rPr>
          <w:lang w:val="en-US"/>
        </w:rPr>
        <w:t>he</w:t>
      </w:r>
      <w:r w:rsidRPr="00846E9B">
        <w:rPr>
          <w:lang w:val="en-US"/>
        </w:rPr>
        <w:t xml:space="preserve"> current UHC-agenda and most UHC country plans</w:t>
      </w:r>
      <w:r w:rsidR="00751C2C">
        <w:rPr>
          <w:lang w:val="en-US"/>
        </w:rPr>
        <w:t xml:space="preserve"> </w:t>
      </w:r>
      <w:r w:rsidRPr="00846E9B">
        <w:rPr>
          <w:lang w:val="en-US"/>
        </w:rPr>
        <w:t>fall short of the ‘Leave no one behind’ principle.</w:t>
      </w:r>
      <w:r>
        <w:rPr>
          <w:lang w:val="en-US"/>
        </w:rPr>
        <w:t xml:space="preserve"> </w:t>
      </w:r>
      <w:r w:rsidRPr="00846E9B">
        <w:rPr>
          <w:lang w:val="en-US"/>
        </w:rPr>
        <w:t xml:space="preserve">There is not enough attention </w:t>
      </w:r>
      <w:r>
        <w:rPr>
          <w:lang w:val="en-US"/>
        </w:rPr>
        <w:t xml:space="preserve">for </w:t>
      </w:r>
      <w:r w:rsidRPr="00846E9B">
        <w:rPr>
          <w:lang w:val="en-US"/>
        </w:rPr>
        <w:lastRenderedPageBreak/>
        <w:t>people foregoing care, migrants and refugees</w:t>
      </w:r>
      <w:r>
        <w:rPr>
          <w:lang w:val="en-US"/>
        </w:rPr>
        <w:t>,</w:t>
      </w:r>
      <w:r w:rsidRPr="00846E9B">
        <w:rPr>
          <w:lang w:val="en-US"/>
        </w:rPr>
        <w:t xml:space="preserve"> and people in critical crisis situations. </w:t>
      </w:r>
      <w:r w:rsidRPr="00846E9B" w:rsidR="00D65C5A">
        <w:rPr>
          <w:lang w:val="en-US"/>
        </w:rPr>
        <w:t xml:space="preserve">Real change and tangible results in access to care </w:t>
      </w:r>
      <w:r w:rsidR="00D65C5A">
        <w:rPr>
          <w:lang w:val="en-US"/>
        </w:rPr>
        <w:t xml:space="preserve">– including and foremost for the most vulnerable people- </w:t>
      </w:r>
      <w:r w:rsidRPr="00846E9B" w:rsidR="00D65C5A">
        <w:rPr>
          <w:lang w:val="en-US"/>
        </w:rPr>
        <w:t xml:space="preserve">are urgent to </w:t>
      </w:r>
      <w:proofErr w:type="spellStart"/>
      <w:r w:rsidR="00D65C5A">
        <w:rPr>
          <w:lang w:val="en-US"/>
        </w:rPr>
        <w:t>prioritise</w:t>
      </w:r>
      <w:proofErr w:type="spellEnd"/>
      <w:r w:rsidR="00D65C5A">
        <w:rPr>
          <w:lang w:val="en-US"/>
        </w:rPr>
        <w:t xml:space="preserve">. </w:t>
      </w:r>
      <w:proofErr w:type="gramStart"/>
      <w:r w:rsidRPr="00846E9B">
        <w:rPr>
          <w:lang w:val="en-US"/>
        </w:rPr>
        <w:t>As long as</w:t>
      </w:r>
      <w:proofErr w:type="gramEnd"/>
      <w:r w:rsidRPr="00846E9B">
        <w:rPr>
          <w:lang w:val="en-US"/>
        </w:rPr>
        <w:t xml:space="preserve"> these vulnerable people are missing from the UHC-targets, </w:t>
      </w:r>
      <w:r w:rsidR="000C0031">
        <w:rPr>
          <w:lang w:val="en-US"/>
        </w:rPr>
        <w:t>progress towards real</w:t>
      </w:r>
      <w:r w:rsidRPr="00846E9B">
        <w:rPr>
          <w:lang w:val="en-US"/>
        </w:rPr>
        <w:t xml:space="preserve"> UHC</w:t>
      </w:r>
      <w:r w:rsidR="00751C2C">
        <w:rPr>
          <w:lang w:val="en-US"/>
        </w:rPr>
        <w:t xml:space="preserve"> </w:t>
      </w:r>
      <w:r w:rsidRPr="00846E9B">
        <w:rPr>
          <w:lang w:val="en-US"/>
        </w:rPr>
        <w:t>will fail.</w:t>
      </w:r>
      <w:r w:rsidR="0092491E">
        <w:rPr>
          <w:lang w:val="en-US"/>
        </w:rPr>
        <w:t xml:space="preserve"> </w:t>
      </w:r>
    </w:p>
    <w:p w:rsidRPr="00571D32" w:rsidR="007B6541" w:rsidRDefault="00D35572" w14:paraId="45D34868" w14:textId="0BD93CC8">
      <w:pPr>
        <w:rPr>
          <w:lang w:val="en-US"/>
        </w:rPr>
      </w:pPr>
      <w:r>
        <w:rPr>
          <w:lang w:val="en-US"/>
        </w:rPr>
        <w:t xml:space="preserve">See the </w:t>
      </w:r>
      <w:r w:rsidR="007B6541">
        <w:rPr>
          <w:lang w:val="en-US"/>
        </w:rPr>
        <w:t xml:space="preserve">MSF report: </w:t>
      </w:r>
      <w:r>
        <w:rPr>
          <w:lang w:val="en-US"/>
        </w:rPr>
        <w:t>‘</w:t>
      </w:r>
      <w:r w:rsidR="007B6541">
        <w:rPr>
          <w:lang w:val="en-US"/>
        </w:rPr>
        <w:t>Missing (from) the UHC-target: leaving the most vulnerable behind</w:t>
      </w:r>
      <w:r>
        <w:rPr>
          <w:lang w:val="en-US"/>
        </w:rPr>
        <w:t>’</w:t>
      </w:r>
      <w:r w:rsidR="007B6541">
        <w:rPr>
          <w:lang w:val="en-US"/>
        </w:rPr>
        <w:t xml:space="preserve"> (weblink)</w:t>
      </w:r>
    </w:p>
    <w:sectPr w:rsidRPr="00571D32" w:rsidR="007B6541" w:rsidSect="0068155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342"/>
    <w:multiLevelType w:val="hybridMultilevel"/>
    <w:tmpl w:val="95A0C26C"/>
    <w:lvl w:ilvl="0" w:tplc="928C9AB2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F4"/>
    <w:multiLevelType w:val="multilevel"/>
    <w:tmpl w:val="83BE9F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A"/>
    <w:rsid w:val="00070CE5"/>
    <w:rsid w:val="0008517D"/>
    <w:rsid w:val="000B1900"/>
    <w:rsid w:val="000C0031"/>
    <w:rsid w:val="000C116E"/>
    <w:rsid w:val="000C1BD1"/>
    <w:rsid w:val="000D76DA"/>
    <w:rsid w:val="000D77CE"/>
    <w:rsid w:val="000E3590"/>
    <w:rsid w:val="000E533F"/>
    <w:rsid w:val="0013701F"/>
    <w:rsid w:val="0015168C"/>
    <w:rsid w:val="001C5375"/>
    <w:rsid w:val="00200BDD"/>
    <w:rsid w:val="0020737C"/>
    <w:rsid w:val="00287D1D"/>
    <w:rsid w:val="002D215E"/>
    <w:rsid w:val="00307A3E"/>
    <w:rsid w:val="00367409"/>
    <w:rsid w:val="003E4878"/>
    <w:rsid w:val="00400F21"/>
    <w:rsid w:val="00402905"/>
    <w:rsid w:val="004461AE"/>
    <w:rsid w:val="00477841"/>
    <w:rsid w:val="004C43FA"/>
    <w:rsid w:val="004E31D9"/>
    <w:rsid w:val="004E6A71"/>
    <w:rsid w:val="0053657E"/>
    <w:rsid w:val="00554B60"/>
    <w:rsid w:val="00571D32"/>
    <w:rsid w:val="005B5181"/>
    <w:rsid w:val="005F3C6E"/>
    <w:rsid w:val="0062532F"/>
    <w:rsid w:val="0062564D"/>
    <w:rsid w:val="0063729C"/>
    <w:rsid w:val="00667B2A"/>
    <w:rsid w:val="0068155D"/>
    <w:rsid w:val="006B6E25"/>
    <w:rsid w:val="006C7868"/>
    <w:rsid w:val="006D606B"/>
    <w:rsid w:val="006F3079"/>
    <w:rsid w:val="00751C2C"/>
    <w:rsid w:val="0077173D"/>
    <w:rsid w:val="00782D65"/>
    <w:rsid w:val="007B6541"/>
    <w:rsid w:val="007C5AC7"/>
    <w:rsid w:val="007D1E1A"/>
    <w:rsid w:val="00807B5A"/>
    <w:rsid w:val="00831992"/>
    <w:rsid w:val="008608A4"/>
    <w:rsid w:val="00893306"/>
    <w:rsid w:val="008F43B8"/>
    <w:rsid w:val="0092491E"/>
    <w:rsid w:val="0095131B"/>
    <w:rsid w:val="00963B1A"/>
    <w:rsid w:val="00983908"/>
    <w:rsid w:val="009B66FF"/>
    <w:rsid w:val="009D5312"/>
    <w:rsid w:val="009E7622"/>
    <w:rsid w:val="00A04A2F"/>
    <w:rsid w:val="00A13754"/>
    <w:rsid w:val="00A72801"/>
    <w:rsid w:val="00AB0EBC"/>
    <w:rsid w:val="00B13DCB"/>
    <w:rsid w:val="00B75D95"/>
    <w:rsid w:val="00BA440D"/>
    <w:rsid w:val="00BC6ACF"/>
    <w:rsid w:val="00BD0B28"/>
    <w:rsid w:val="00BD3798"/>
    <w:rsid w:val="00BF47B3"/>
    <w:rsid w:val="00C12978"/>
    <w:rsid w:val="00C514AB"/>
    <w:rsid w:val="00C87DC1"/>
    <w:rsid w:val="00CA392F"/>
    <w:rsid w:val="00CB3F2A"/>
    <w:rsid w:val="00CD4688"/>
    <w:rsid w:val="00CE4406"/>
    <w:rsid w:val="00CF4D3E"/>
    <w:rsid w:val="00D318B0"/>
    <w:rsid w:val="00D35572"/>
    <w:rsid w:val="00D579C1"/>
    <w:rsid w:val="00D65C5A"/>
    <w:rsid w:val="00DA0471"/>
    <w:rsid w:val="00E11415"/>
    <w:rsid w:val="00E2253A"/>
    <w:rsid w:val="00E6042B"/>
    <w:rsid w:val="00E91318"/>
    <w:rsid w:val="00E95D95"/>
    <w:rsid w:val="00EC1255"/>
    <w:rsid w:val="00EE23B4"/>
    <w:rsid w:val="00F8164A"/>
    <w:rsid w:val="00F966FF"/>
    <w:rsid w:val="00FD2BA3"/>
    <w:rsid w:val="067F7E25"/>
    <w:rsid w:val="2727CA1E"/>
    <w:rsid w:val="3D48E9FD"/>
    <w:rsid w:val="4B551B6C"/>
    <w:rsid w:val="6211891C"/>
    <w:rsid w:val="76B7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3E5D"/>
  <w15:chartTrackingRefBased/>
  <w15:docId w15:val="{DA8FB784-5DE3-4EC9-A680-9B41D3BD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5E"/>
    <w:pPr>
      <w:keepNext/>
      <w:keepLines/>
      <w:numPr>
        <w:numId w:val="2"/>
      </w:numPr>
      <w:tabs>
        <w:tab w:val="clear" w:pos="720"/>
      </w:tabs>
      <w:spacing w:before="240" w:after="0"/>
      <w:ind w:left="567" w:hanging="567"/>
      <w:outlineLvl w:val="0"/>
    </w:pPr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657E"/>
    <w:pPr>
      <w:pBdr>
        <w:bottom w:val="single" w:color="auto" w:sz="4" w:space="1"/>
      </w:pBdr>
      <w:spacing w:after="0" w:line="240" w:lineRule="auto"/>
      <w:contextualSpacing/>
    </w:pPr>
    <w:rPr>
      <w:rFonts w:ascii="Cambria" w:hAnsi="Cambria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657E"/>
    <w:rPr>
      <w:rFonts w:ascii="Cambria" w:hAnsi="Cambria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2D215E"/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D2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F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00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F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0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1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752C9CCC9D4AA24252FEE35548B9" ma:contentTypeVersion="19" ma:contentTypeDescription="Create a new document." ma:contentTypeScope="" ma:versionID="d300596af3d8e33791e8b56352e01d4e">
  <xsd:schema xmlns:xsd="http://www.w3.org/2001/XMLSchema" xmlns:xs="http://www.w3.org/2001/XMLSchema" xmlns:p="http://schemas.microsoft.com/office/2006/metadata/properties" xmlns:ns2="2c123ccc-bb2d-4ace-9287-0ff31ff59070" xmlns:ns3="308e7b78-e9bf-46dd-8ab6-c82fb31624f4" xmlns:ns4="20c1abfa-485b-41c9-a329-38772ca1fd48" targetNamespace="http://schemas.microsoft.com/office/2006/metadata/properties" ma:root="true" ma:fieldsID="f77a9a9d3ccd0a21b646d760a4a79c90" ns2:_="" ns3:_="" ns4:_="">
    <xsd:import namespace="2c123ccc-bb2d-4ace-9287-0ff31ff59070"/>
    <xsd:import namespace="308e7b78-e9bf-46dd-8ab6-c82fb31624f4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3ccc-bb2d-4ace-9287-0ff31ff5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7b78-e9bf-46dd-8ab6-c82fb3162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730d6a5-077b-48f0-8eb6-ae04f7d57bba}" ma:internalName="TaxCatchAll" ma:showField="CatchAllData" ma:web="308e7b78-e9bf-46dd-8ab6-c82fb3162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c123ccc-bb2d-4ace-9287-0ff31ff59070" xsi:nil="true"/>
    <TaxCatchAll xmlns="20c1abfa-485b-41c9-a329-38772ca1fd48" xsi:nil="true"/>
    <lcf76f155ced4ddcb4097134ff3c332f xmlns="2c123ccc-bb2d-4ace-9287-0ff31ff59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378CC-28F6-4280-B9C3-8B3BCB455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23ccc-bb2d-4ace-9287-0ff31ff59070"/>
    <ds:schemaRef ds:uri="308e7b78-e9bf-46dd-8ab6-c82fb31624f4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2E28C-7352-46F9-A710-E1622AEA8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D9AD7-E017-4089-A83F-9946044BCB72}">
  <ds:schemaRefs>
    <ds:schemaRef ds:uri="http://schemas.microsoft.com/office/2006/metadata/properties"/>
    <ds:schemaRef ds:uri="http://schemas.microsoft.com/office/infopath/2007/PartnerControls"/>
    <ds:schemaRef ds:uri="2c123ccc-bb2d-4ace-9287-0ff31ff59070"/>
    <ds:schemaRef ds:uri="20c1abfa-485b-41c9-a329-38772ca1fd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Van Gassen</dc:creator>
  <cp:keywords/>
  <dc:description/>
  <cp:lastModifiedBy>Gijs Van Gassen</cp:lastModifiedBy>
  <cp:revision>4</cp:revision>
  <dcterms:created xsi:type="dcterms:W3CDTF">2023-09-11T15:24:00Z</dcterms:created>
  <dcterms:modified xsi:type="dcterms:W3CDTF">2023-09-11T17:40:01Z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0x0101004092752C9CCC9D4AA24252FEE35548B9</vt:lpwstr>
  </property>
  <property fmtid="{D5CDD505-2E9C-101B-9397-08002B2CF9AE}" pid="3" name="MediaServiceImageTags">
    <vt:lpwstr/>
  </property>
</Properties>
</file>